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Oswald Regular" w:hAnsi="Oswald Regular"/>
          <w:b w:val="false"/>
          <w:b w:val="false"/>
          <w:bCs w:val="false"/>
        </w:rPr>
      </w:pPr>
      <w:r>
        <w:rPr>
          <w:rFonts w:ascii="Oswald Regular" w:hAnsi="Oswald Regular"/>
          <w:b w:val="false"/>
          <w:bCs w:val="false"/>
        </w:rPr>
      </w:r>
    </w:p>
    <w:p>
      <w:pPr>
        <w:pStyle w:val="Normal"/>
        <w:bidi w:val="0"/>
        <w:jc w:val="left"/>
        <w:rPr>
          <w:rFonts w:ascii="Oswald Regular" w:hAnsi="Oswald Regular"/>
          <w:b w:val="false"/>
          <w:b w:val="false"/>
          <w:bCs w:val="false"/>
        </w:rPr>
      </w:pPr>
      <w:r>
        <w:rPr>
          <w:rFonts w:ascii="Oswald Regular" w:hAnsi="Oswald Regular"/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277495</wp:posOffset>
            </wp:positionV>
            <wp:extent cx="1800225" cy="1800225"/>
            <wp:effectExtent l="0" t="0" r="0" b="0"/>
            <wp:wrapTopAndBottom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Oswald Regular" w:hAnsi="Oswald Regular"/>
          <w:b w:val="false"/>
          <w:b w:val="false"/>
          <w:bCs w:val="false"/>
          <w:color w:val="5B6268"/>
        </w:rPr>
      </w:pPr>
      <w:r>
        <w:rPr>
          <w:rFonts w:ascii="Oswald Regular" w:hAnsi="Oswald Regular"/>
          <w:b w:val="false"/>
          <w:bCs w:val="false"/>
          <w:color w:val="5B6268"/>
        </w:rPr>
      </w:r>
    </w:p>
    <w:p>
      <w:pPr>
        <w:pStyle w:val="Normal"/>
        <w:bidi w:val="0"/>
        <w:jc w:val="left"/>
        <w:rPr>
          <w:rFonts w:ascii="Oswald Regular" w:hAnsi="Oswald Regular"/>
          <w:b w:val="false"/>
          <w:b w:val="false"/>
          <w:bCs w:val="false"/>
          <w:color w:val="5B6268"/>
        </w:rPr>
      </w:pPr>
      <w:r>
        <w:rPr>
          <w:rFonts w:ascii="Oswald Regular" w:hAnsi="Oswald Regular"/>
          <w:b w:val="false"/>
          <w:bCs w:val="false"/>
          <w:color w:val="5B6268"/>
        </w:rPr>
      </w:r>
    </w:p>
    <w:p>
      <w:pPr>
        <w:pStyle w:val="Normal"/>
        <w:bidi w:val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>K</w:t>
      </w:r>
      <w:r>
        <w:rPr>
          <w:rFonts w:ascii="Arial" w:hAnsi="Arial"/>
          <w:b/>
          <w:bCs/>
          <w:color w:val="5B6268"/>
          <w:sz w:val="22"/>
          <w:szCs w:val="22"/>
        </w:rPr>
        <w:t xml:space="preserve">AFFEEHAUS </w:t>
      </w:r>
      <w:r>
        <w:rPr>
          <w:rFonts w:ascii="Arial" w:hAnsi="Arial"/>
          <w:b/>
          <w:bCs/>
          <w:color w:val="5B6268"/>
          <w:sz w:val="22"/>
          <w:szCs w:val="22"/>
        </w:rPr>
        <w:t>A</w:t>
      </w:r>
      <w:r>
        <w:rPr>
          <w:rFonts w:ascii="Arial" w:hAnsi="Arial"/>
          <w:b/>
          <w:bCs/>
          <w:color w:val="5B6268"/>
          <w:sz w:val="22"/>
          <w:szCs w:val="22"/>
        </w:rPr>
        <w:t>M RING®</w:t>
      </w:r>
      <w:r>
        <w:rPr>
          <w:rFonts w:ascii="Arial" w:hAnsi="Arial"/>
          <w:b w:val="false"/>
          <w:bCs w:val="false"/>
          <w:color w:val="5B6268"/>
          <w:sz w:val="22"/>
          <w:szCs w:val="22"/>
        </w:rPr>
        <w:t xml:space="preserve"> </w:t>
      </w:r>
      <w:r>
        <w:rPr>
          <w:rFonts w:ascii="Arial" w:hAnsi="Arial"/>
          <w:color w:val="5B6268"/>
          <w:sz w:val="22"/>
          <w:szCs w:val="22"/>
        </w:rPr>
        <w:t>i</w:t>
      </w:r>
      <w:r>
        <w:rPr>
          <w:rFonts w:ascii="Arial" w:hAnsi="Arial"/>
          <w:color w:val="5B6268"/>
          <w:sz w:val="22"/>
          <w:szCs w:val="22"/>
        </w:rPr>
        <w:t xml:space="preserve">st seit 10 </w:t>
      </w:r>
      <w:r>
        <w:rPr>
          <w:rFonts w:ascii="Arial" w:hAnsi="Arial"/>
          <w:color w:val="5B6268"/>
          <w:sz w:val="22"/>
          <w:szCs w:val="22"/>
        </w:rPr>
        <w:t>J</w:t>
      </w:r>
      <w:r>
        <w:rPr>
          <w:rFonts w:ascii="Arial" w:hAnsi="Arial"/>
          <w:color w:val="5B6268"/>
          <w:sz w:val="22"/>
          <w:szCs w:val="22"/>
        </w:rPr>
        <w:t xml:space="preserve">ahren </w:t>
      </w:r>
      <w:r>
        <w:rPr>
          <w:rFonts w:ascii="Arial" w:hAnsi="Arial"/>
          <w:color w:val="5B6268"/>
          <w:sz w:val="22"/>
          <w:szCs w:val="22"/>
        </w:rPr>
        <w:t xml:space="preserve">(gegründet 2010) </w:t>
      </w:r>
      <w:r>
        <w:rPr>
          <w:rFonts w:ascii="Arial" w:hAnsi="Arial"/>
          <w:color w:val="5B6268"/>
          <w:sz w:val="22"/>
          <w:szCs w:val="22"/>
        </w:rPr>
        <w:t xml:space="preserve">ein fixer </w:t>
      </w:r>
      <w:r>
        <w:rPr>
          <w:rFonts w:ascii="Arial" w:hAnsi="Arial"/>
          <w:color w:val="5B6268"/>
          <w:sz w:val="22"/>
          <w:szCs w:val="22"/>
        </w:rPr>
        <w:t xml:space="preserve">Bestandteil der </w:t>
      </w:r>
      <w:r>
        <w:rPr>
          <w:rFonts w:ascii="Arial" w:hAnsi="Arial"/>
          <w:color w:val="5B6268"/>
          <w:sz w:val="22"/>
          <w:szCs w:val="22"/>
        </w:rPr>
        <w:t>Wiener Designszene. Schmu</w:t>
      </w:r>
      <w:r>
        <w:rPr>
          <w:rFonts w:ascii="Arial" w:hAnsi="Arial"/>
          <w:color w:val="5B6268"/>
          <w:sz w:val="22"/>
          <w:szCs w:val="22"/>
        </w:rPr>
        <w:t>c</w:t>
      </w:r>
      <w:r>
        <w:rPr>
          <w:rFonts w:ascii="Arial" w:hAnsi="Arial"/>
          <w:color w:val="5B6268"/>
          <w:sz w:val="22"/>
          <w:szCs w:val="22"/>
        </w:rPr>
        <w:t>k und Geschirr sind lustige Hingucker und gleichze</w:t>
      </w:r>
      <w:r>
        <w:rPr>
          <w:rFonts w:ascii="Arial" w:hAnsi="Arial"/>
          <w:color w:val="5B6268"/>
          <w:sz w:val="22"/>
          <w:szCs w:val="22"/>
        </w:rPr>
        <w:t>i</w:t>
      </w:r>
      <w:r>
        <w:rPr>
          <w:rFonts w:ascii="Arial" w:hAnsi="Arial"/>
          <w:color w:val="5B6268"/>
          <w:sz w:val="22"/>
          <w:szCs w:val="22"/>
        </w:rPr>
        <w:t xml:space="preserve">tig ein Wien- </w:t>
      </w:r>
      <w:r>
        <w:rPr>
          <w:rFonts w:ascii="Arial" w:hAnsi="Arial"/>
          <w:color w:val="5B6268"/>
          <w:sz w:val="22"/>
          <w:szCs w:val="22"/>
        </w:rPr>
        <w:t xml:space="preserve">bzw. </w:t>
      </w:r>
      <w:r>
        <w:rPr>
          <w:rFonts w:ascii="Arial" w:hAnsi="Arial"/>
          <w:color w:val="5B6268"/>
          <w:sz w:val="22"/>
          <w:szCs w:val="22"/>
        </w:rPr>
        <w:t xml:space="preserve">Österreich-Souvenir. </w:t>
      </w:r>
      <w:r>
        <w:rPr>
          <w:rFonts w:ascii="Arial" w:hAnsi="Arial"/>
          <w:color w:val="5B6268"/>
          <w:sz w:val="22"/>
          <w:szCs w:val="22"/>
        </w:rPr>
        <w:t xml:space="preserve">Da gibt´s etwa Sachertorten für den Finger, Badenixen zum Umhängen oder eine Müslischale in Form einer Melone. </w:t>
      </w:r>
    </w:p>
    <w:p>
      <w:pPr>
        <w:pStyle w:val="Normal"/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color w:val="5B6268"/>
          <w:sz w:val="22"/>
          <w:szCs w:val="22"/>
        </w:rPr>
        <w:t xml:space="preserve">Andrea Steinhauser designt und stellt die Produkte in </w:t>
      </w:r>
      <w:r>
        <w:rPr>
          <w:rFonts w:ascii="Arial" w:hAnsi="Arial"/>
          <w:color w:val="5B6268"/>
          <w:sz w:val="22"/>
          <w:szCs w:val="22"/>
        </w:rPr>
        <w:t xml:space="preserve">Handarbeit in ihrer Werkstatt in </w:t>
      </w:r>
      <w:r>
        <w:rPr>
          <w:rFonts w:ascii="Arial" w:hAnsi="Arial"/>
          <w:color w:val="5B6268"/>
          <w:sz w:val="22"/>
          <w:szCs w:val="22"/>
        </w:rPr>
        <w:t>Wien-</w:t>
      </w:r>
      <w:r>
        <w:rPr>
          <w:rFonts w:ascii="Arial" w:hAnsi="Arial"/>
          <w:color w:val="5B6268"/>
          <w:sz w:val="22"/>
          <w:szCs w:val="22"/>
        </w:rPr>
        <w:t>Ottakring</w:t>
      </w:r>
      <w:r>
        <w:rPr>
          <w:rFonts w:ascii="Arial" w:hAnsi="Arial"/>
          <w:color w:val="5B6268"/>
          <w:sz w:val="22"/>
          <w:szCs w:val="22"/>
        </w:rPr>
        <w:t xml:space="preserve"> her. Die Produkte sollen zum Lachen bringen und ein </w:t>
      </w:r>
      <w:r>
        <w:rPr>
          <w:rFonts w:ascii="Arial" w:hAnsi="Arial"/>
          <w:color w:val="5B6268"/>
          <w:sz w:val="22"/>
          <w:szCs w:val="22"/>
        </w:rPr>
        <w:t xml:space="preserve">Eisbrecher in </w:t>
      </w:r>
      <w:r>
        <w:rPr>
          <w:rFonts w:ascii="Arial" w:hAnsi="Arial"/>
          <w:color w:val="5B6268"/>
          <w:sz w:val="22"/>
          <w:szCs w:val="22"/>
        </w:rPr>
        <w:t>Gespräch</w:t>
      </w:r>
      <w:r>
        <w:rPr>
          <w:rFonts w:ascii="Arial" w:hAnsi="Arial"/>
          <w:color w:val="5B6268"/>
          <w:sz w:val="22"/>
          <w:szCs w:val="22"/>
        </w:rPr>
        <w:t>en</w:t>
      </w:r>
      <w:r>
        <w:rPr>
          <w:rFonts w:ascii="Arial" w:hAnsi="Arial"/>
          <w:color w:val="5B6268"/>
          <w:sz w:val="22"/>
          <w:szCs w:val="22"/>
        </w:rPr>
        <w:t xml:space="preserve"> sein. </w:t>
      </w:r>
    </w:p>
    <w:p>
      <w:pPr>
        <w:pStyle w:val="Normal"/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color w:val="5B6268"/>
          <w:sz w:val="22"/>
          <w:szCs w:val="22"/>
        </w:rPr>
        <w:t xml:space="preserve">Erhältlich sind die Produkte in ausgewählten Geschäften und Galerien, auf Designmärkten und im Webshop. </w:t>
      </w:r>
    </w:p>
    <w:p>
      <w:pPr>
        <w:pStyle w:val="Normal"/>
        <w:bidi w:val="0"/>
        <w:spacing w:before="454" w:after="0"/>
        <w:ind w:left="283" w:right="397" w:hanging="0"/>
        <w:jc w:val="left"/>
        <w:rPr>
          <w:rFonts w:ascii="Arial" w:hAnsi="Arial"/>
          <w:b/>
          <w:b/>
          <w:bCs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>Weitere Informationen:</w:t>
      </w:r>
    </w:p>
    <w:p>
      <w:pPr>
        <w:pStyle w:val="Normal"/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color w:val="5B6268"/>
          <w:sz w:val="22"/>
          <w:szCs w:val="22"/>
        </w:rPr>
        <w:t>Andrea Steinhauser</w:t>
      </w:r>
    </w:p>
    <w:p>
      <w:pPr>
        <w:pStyle w:val="Normal"/>
        <w:bidi w:val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color w:val="5B6268"/>
          <w:sz w:val="22"/>
          <w:szCs w:val="22"/>
        </w:rPr>
        <w:t>+43 (0) 650 4 753 753</w:t>
      </w:r>
    </w:p>
    <w:p>
      <w:pPr>
        <w:pStyle w:val="Normal"/>
        <w:bidi w:val="0"/>
        <w:ind w:left="283" w:right="397" w:hanging="0"/>
        <w:jc w:val="left"/>
        <w:rPr/>
      </w:pPr>
      <w:hyperlink r:id="rId3">
        <w:r>
          <w:rPr>
            <w:rStyle w:val="Internetverknpfung"/>
            <w:rFonts w:ascii="Arial" w:hAnsi="Arial"/>
            <w:b/>
            <w:bCs/>
            <w:color w:val="50889E"/>
            <w:sz w:val="22"/>
            <w:szCs w:val="22"/>
          </w:rPr>
          <w:t>andrea.steinhauser@gmx.at</w:t>
        </w:r>
      </w:hyperlink>
    </w:p>
    <w:p>
      <w:pPr>
        <w:pStyle w:val="Normal"/>
        <w:bidi w:val="0"/>
        <w:spacing w:before="227" w:after="0"/>
        <w:ind w:left="283" w:right="397" w:hanging="0"/>
        <w:jc w:val="left"/>
        <w:rPr/>
      </w:pPr>
      <w:hyperlink r:id="rId4">
        <w:r>
          <w:rPr>
            <w:rStyle w:val="Internetverknpfung"/>
            <w:rFonts w:ascii="Arial" w:hAnsi="Arial"/>
            <w:b/>
            <w:bCs/>
            <w:color w:val="50889E"/>
            <w:sz w:val="22"/>
            <w:szCs w:val="22"/>
            <w:u w:val="single"/>
            <w:lang w:val="zxx" w:eastAsia="zxx" w:bidi="zxx"/>
          </w:rPr>
          <w:t>www.kaffeehausamring.at</w:t>
        </w:r>
      </w:hyperlink>
    </w:p>
    <w:p>
      <w:pPr>
        <w:pStyle w:val="Normal"/>
        <w:bidi w:val="0"/>
        <w:ind w:left="283" w:right="397" w:hanging="0"/>
        <w:jc w:val="left"/>
        <w:rPr/>
      </w:pPr>
      <w:hyperlink r:id="rId5">
        <w:r>
          <w:rPr>
            <w:rStyle w:val="Internetverknpfung"/>
            <w:rFonts w:ascii="Arial" w:hAnsi="Arial"/>
            <w:b/>
            <w:bCs/>
            <w:color w:val="50889E"/>
            <w:sz w:val="22"/>
            <w:szCs w:val="22"/>
            <w:u w:val="single"/>
            <w:lang w:val="zxx" w:eastAsia="zxx" w:bidi="zxx"/>
          </w:rPr>
          <w:t>www.kaffeehausamring.at/shop</w:t>
        </w:r>
      </w:hyperlink>
      <w:r>
        <w:rPr>
          <w:rFonts w:ascii="Arial" w:hAnsi="Arial"/>
          <w:sz w:val="22"/>
          <w:szCs w:val="22"/>
        </w:rPr>
        <w:t xml:space="preserve"> (Webshop)</w:t>
      </w:r>
    </w:p>
    <w:p>
      <w:pPr>
        <w:pStyle w:val="Normal"/>
        <w:bidi w:val="0"/>
        <w:spacing w:before="454" w:after="0"/>
        <w:ind w:left="283" w:right="397" w:hanging="0"/>
        <w:jc w:val="left"/>
        <w:rPr>
          <w:rFonts w:ascii="Arial" w:hAnsi="Arial"/>
          <w:b/>
          <w:b/>
          <w:bCs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 xml:space="preserve">Die Produktserien im Detail: </w:t>
      </w:r>
    </w:p>
    <w:p>
      <w:pPr>
        <w:pStyle w:val="Normal"/>
        <w:tabs>
          <w:tab w:val="clear" w:pos="709"/>
          <w:tab w:val="left" w:pos="568" w:leader="none"/>
        </w:tabs>
        <w:bidi w:val="0"/>
        <w:spacing w:before="227" w:after="0"/>
        <w:ind w:left="283" w:right="397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 xml:space="preserve">* </w:t>
      </w:r>
      <w:r>
        <w:rPr>
          <w:rFonts w:ascii="Arial" w:hAnsi="Arial"/>
          <w:b w:val="false"/>
          <w:bCs w:val="false"/>
          <w:color w:val="5B6268"/>
          <w:sz w:val="22"/>
          <w:szCs w:val="22"/>
        </w:rPr>
        <w:t>KAFFEEHAUS AM RING Wien Edition</w:t>
        <w:br/>
      </w:r>
      <w:r>
        <w:rPr>
          <w:rFonts w:ascii="Arial" w:hAnsi="Arial"/>
          <w:color w:val="5B6268"/>
          <w:sz w:val="22"/>
          <w:szCs w:val="22"/>
        </w:rPr>
        <w:t>Schmuck mit Bezug zum Wiener Kaffeehaus z.B. Ringe mit Sachertorten, Melange, Frankfurter,...</w:t>
      </w:r>
    </w:p>
    <w:p>
      <w:pPr>
        <w:pStyle w:val="Normal"/>
        <w:tabs>
          <w:tab w:val="clear" w:pos="709"/>
          <w:tab w:val="left" w:pos="568" w:leader="none"/>
        </w:tabs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 xml:space="preserve">* </w:t>
      </w:r>
      <w:r>
        <w:rPr>
          <w:rFonts w:ascii="Arial" w:hAnsi="Arial"/>
          <w:color w:val="5B6268"/>
          <w:sz w:val="22"/>
          <w:szCs w:val="22"/>
        </w:rPr>
        <w:t>KAFFEEHAUS AM RING Asia Edition</w:t>
        <w:br/>
        <w:t xml:space="preserve">Schmuck mit asiatischem Kulinarik-Bezug z.B. Dim Sum Ohrringe, Broschen mit Ramen und Gyozas, ... </w:t>
      </w:r>
    </w:p>
    <w:p>
      <w:pPr>
        <w:pStyle w:val="Normal"/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 xml:space="preserve">* </w:t>
      </w:r>
      <w:r>
        <w:rPr>
          <w:rFonts w:ascii="Arial" w:hAnsi="Arial"/>
          <w:color w:val="5B6268"/>
          <w:sz w:val="22"/>
          <w:szCs w:val="22"/>
        </w:rPr>
        <w:t>SWIMMING POOL</w:t>
        <w:br/>
        <w:t>Schmuck mit Badenixen, Kraulern und anderen Sportarten</w:t>
      </w:r>
    </w:p>
    <w:p>
      <w:pPr>
        <w:pStyle w:val="Normal"/>
        <w:tabs>
          <w:tab w:val="clear" w:pos="709"/>
          <w:tab w:val="left" w:pos="568" w:leader="none"/>
        </w:tabs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b/>
          <w:bCs/>
          <w:color w:val="5B6268"/>
          <w:sz w:val="22"/>
          <w:szCs w:val="22"/>
        </w:rPr>
        <w:t xml:space="preserve">* </w:t>
      </w:r>
      <w:r>
        <w:rPr>
          <w:rFonts w:ascii="Arial" w:hAnsi="Arial"/>
          <w:color w:val="5B6268"/>
          <w:sz w:val="22"/>
          <w:szCs w:val="22"/>
        </w:rPr>
        <w:t>GARTEN EDEN</w:t>
        <w:br/>
        <w:t>Geschirrserie aus Porzellan z.B. Müslischalen in Form von Ananas und Melonen, Untersetzer in der Form eines Kanaldeckels,...</w:t>
      </w:r>
    </w:p>
    <w:p>
      <w:pPr>
        <w:pStyle w:val="Normal"/>
        <w:bidi w:val="0"/>
        <w:spacing w:before="227" w:after="0"/>
        <w:ind w:left="283" w:right="397" w:hanging="0"/>
        <w:jc w:val="left"/>
        <w:rPr>
          <w:rFonts w:ascii="Arial" w:hAnsi="Arial"/>
          <w:color w:val="5B6268"/>
          <w:sz w:val="22"/>
          <w:szCs w:val="22"/>
        </w:rPr>
      </w:pPr>
      <w:r>
        <w:rPr>
          <w:rFonts w:ascii="Arial" w:hAnsi="Arial"/>
          <w:color w:val="5B6268"/>
          <w:sz w:val="22"/>
          <w:szCs w:val="22"/>
        </w:rPr>
        <w:t>Ebenso gibt es geometrischen Schmuck aus Messing und Porzellan sowie Armbänder.</w:t>
      </w:r>
    </w:p>
    <w:sectPr>
      <w:headerReference w:type="default" r:id="rId6"/>
      <w:type w:val="nextPage"/>
      <w:pgSz w:w="11906" w:h="16838"/>
      <w:pgMar w:left="850" w:right="850" w:header="850" w:top="113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swald Regular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638"/>
        <w:tab w:val="center" w:pos="4819" w:leader="none"/>
        <w:tab w:val="right" w:pos="10155" w:leader="none"/>
      </w:tabs>
      <w:bidi w:val="0"/>
      <w:jc w:val="left"/>
      <w:rPr>
        <w:rFonts w:ascii="Arial" w:hAnsi="Arial"/>
        <w:color w:val="5B6268"/>
        <w:sz w:val="18"/>
        <w:szCs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-1073150</wp:posOffset>
          </wp:positionH>
          <wp:positionV relativeFrom="paragraph">
            <wp:posOffset>-539750</wp:posOffset>
          </wp:positionV>
          <wp:extent cx="7560310" cy="10692130"/>
          <wp:effectExtent l="0" t="0" r="0" b="0"/>
          <wp:wrapNone/>
          <wp:docPr id="2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B6268"/>
        <w:sz w:val="18"/>
        <w:szCs w:val="18"/>
      </w:rPr>
      <w:t>Presseinformation KAFFEEHAUS AM RING® Andrea Steinhauser</w:t>
      <w:tab/>
      <w:t>01.09.2020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AT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drea.steinhauser@gmx.at" TargetMode="External"/><Relationship Id="rId4" Type="http://schemas.openxmlformats.org/officeDocument/2006/relationships/hyperlink" Target="http://www.kaffeehausamring.at/" TargetMode="External"/><Relationship Id="rId5" Type="http://schemas.openxmlformats.org/officeDocument/2006/relationships/hyperlink" Target="http://www.kaffeehausamring.at/shop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389</TotalTime>
  <Application>LibreOffice/6.3.2.2$Windows_X86_64 LibreOffice_project/98b30e735bda24bc04ab42594c85f7fd8be07b9c</Application>
  <Pages>1</Pages>
  <Words>189</Words>
  <CharactersWithSpaces>1388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2020-09-01T09:27:07Z</dcterms:created>
  <dc:creator/>
  <dc:description/>
  <dc:language>de-AT</dc:language>
  <cp:lastModifiedBy/>
  <dcterms:modified xsi:type="dcterms:W3CDTF">2020-09-01T17:38:02Z</dcterms:modified>
  <cp:revision>11</cp:revision>
  <dc:subject/>
  <dc:title/>
</cp:coreProperties>
</file>